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MediciNova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311,803.00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3,548,731.00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3,548,731.00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Vanguard Morningstar Total Stock Market Index Fund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2,644,974.00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80"/>
          </w:cols>
          <w:pgMar w:left="320" w:top="102" w:right="399" w:bottom="0" w:gutter="0" w:footer="0" w:header="0"/>
        </w:sectPr>
      </w:pPr>
    </w:p>
    <w:bookmarkStart w:id="2" w:name="page3"/>
    <w:bookmarkEnd w:id="2"/>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2,644,974.00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MediciNova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4275 Executive Square, Suite 300, La Jolla, CA, 92037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60"/>
        <w:spacing w:after="0" w:line="309" w:lineRule="auto"/>
        <w:rPr>
          <w:sz w:val="20"/>
          <w:szCs w:val="20"/>
          <w:color w:val="auto"/>
        </w:rPr>
      </w:pPr>
      <w:r>
        <w:rPr>
          <w:rFonts w:ascii="Times New Roman" w:cs="Times New Roman" w:eastAsia="Times New Roman" w:hAnsi="Times New Roman"/>
          <w:sz w:val="22"/>
          <w:szCs w:val="22"/>
          <w:color w:val="auto"/>
        </w:rPr>
        <w:t>Vanguard Capital Management Vanguard Morningstar Total Stock Market Index Fund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3548731</w:t>
      </w:r>
    </w:p>
    <w:p>
      <w:pPr>
        <w:sectPr>
          <w:pgSz w:w="11900" w:h="16838" w:orient="portrait"/>
          <w:cols w:equalWidth="0" w:num="2">
            <w:col w:w="620" w:space="300"/>
            <w:col w:w="9720"/>
          </w:cols>
          <w:pgMar w:left="360" w:top="111" w:right="899"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311803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3548731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 The Vanguard Index Funds - Vanguard Morningstar Total Stock Market Index Fund's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Vanguard Morningstar Total Stock Market Index Fund</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980"/>
        <w:spacing w:after="0"/>
        <w:rPr>
          <w:sz w:val="20"/>
          <w:szCs w:val="20"/>
          <w:color w:val="auto"/>
        </w:rPr>
      </w:pPr>
      <w:r>
        <w:rPr>
          <w:rFonts w:ascii="Times New Roman" w:cs="Times New Roman" w:eastAsia="Times New Roman" w:hAnsi="Times New Roman"/>
          <w:sz w:val="21"/>
          <w:szCs w:val="21"/>
          <w:color w:val="auto"/>
        </w:rPr>
        <w:t>Name/Title: Authorized Signatory, Treasurer</w:t>
      </w:r>
    </w:p>
    <w:p>
      <w:pPr>
        <w:spacing w:after="0" w:line="56"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2026-10-30T16:42:07Z</dcterms:created>
  <dcterms:modified xsi:type="dcterms:W3CDTF">2026-10-30T16:42:07Z</dcterms:modified>
</cp:coreProperties>
</file>